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88" w:rsidRDefault="00454588" w:rsidP="00454588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PRESSEMITTEILUNG | </w:t>
      </w:r>
      <w:r w:rsidR="008766AA">
        <w:rPr>
          <w:rFonts w:ascii="Calibri" w:hAnsi="Calibri" w:cs="Arial"/>
          <w:sz w:val="22"/>
          <w:szCs w:val="24"/>
        </w:rPr>
        <w:t>23</w:t>
      </w:r>
      <w:r>
        <w:rPr>
          <w:rFonts w:ascii="Calibri" w:hAnsi="Calibri" w:cs="Arial"/>
          <w:sz w:val="22"/>
          <w:szCs w:val="24"/>
        </w:rPr>
        <w:t xml:space="preserve">. Oktober 2020 | </w:t>
      </w:r>
      <w:proofErr w:type="spellStart"/>
      <w:r>
        <w:rPr>
          <w:rFonts w:ascii="Calibri" w:hAnsi="Calibri" w:cs="Arial"/>
          <w:sz w:val="22"/>
          <w:szCs w:val="24"/>
        </w:rPr>
        <w:t>cs</w:t>
      </w:r>
      <w:proofErr w:type="spellEnd"/>
      <w:r>
        <w:rPr>
          <w:rFonts w:ascii="Calibri" w:hAnsi="Calibri" w:cs="Arial"/>
          <w:sz w:val="22"/>
          <w:szCs w:val="24"/>
        </w:rPr>
        <w:t xml:space="preserve"> MAR</w:t>
      </w:r>
    </w:p>
    <w:p w:rsidR="00454588" w:rsidRDefault="00454588" w:rsidP="00454588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8"/>
        </w:rPr>
      </w:pPr>
    </w:p>
    <w:p w:rsidR="00454588" w:rsidRPr="00B4546B" w:rsidRDefault="00454588" w:rsidP="00454588">
      <w:p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b/>
          <w:bCs/>
          <w:color w:val="231F20"/>
          <w:sz w:val="28"/>
          <w:szCs w:val="28"/>
        </w:rPr>
        <w:t>HALLOWEEN-Wochenende</w:t>
      </w:r>
      <w:r>
        <w:rPr>
          <w:rFonts w:ascii="Calibri" w:hAnsi="Calibri" w:cs="Calibri"/>
          <w:b/>
          <w:color w:val="231F20"/>
          <w:sz w:val="28"/>
          <w:szCs w:val="28"/>
        </w:rPr>
        <w:t>– zum ersten Mal zwei Tage schaurige</w:t>
      </w:r>
      <w:r w:rsidR="00B50762">
        <w:rPr>
          <w:rFonts w:ascii="Calibri" w:hAnsi="Calibri" w:cs="Calibri"/>
          <w:b/>
          <w:color w:val="231F20"/>
          <w:sz w:val="28"/>
          <w:szCs w:val="28"/>
        </w:rPr>
        <w:t>s Spektakel</w:t>
      </w:r>
      <w:r>
        <w:rPr>
          <w:rFonts w:ascii="Calibri" w:hAnsi="Calibri" w:cs="Calibri"/>
          <w:b/>
          <w:color w:val="231F2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231F20"/>
          <w:sz w:val="28"/>
          <w:szCs w:val="28"/>
        </w:rPr>
        <w:t>i</w:t>
      </w:r>
      <w:r w:rsidRPr="00615629">
        <w:rPr>
          <w:rFonts w:ascii="Calibri" w:hAnsi="Calibri" w:cs="Calibri"/>
          <w:b/>
          <w:color w:val="231F20"/>
          <w:sz w:val="28"/>
          <w:szCs w:val="28"/>
        </w:rPr>
        <w:t>n der Miniwelt</w:t>
      </w:r>
      <w:r w:rsidR="00B50762">
        <w:rPr>
          <w:rFonts w:ascii="Calibri" w:hAnsi="Calibri" w:cs="Calibri"/>
          <w:b/>
          <w:color w:val="231F20"/>
          <w:sz w:val="28"/>
          <w:szCs w:val="28"/>
        </w:rPr>
        <w:t xml:space="preserve"> Lichtenstein</w:t>
      </w:r>
    </w:p>
    <w:p w:rsidR="00454588" w:rsidRPr="00CC5916" w:rsidRDefault="00454588" w:rsidP="00454588">
      <w:pPr>
        <w:autoSpaceDE w:val="0"/>
        <w:autoSpaceDN w:val="0"/>
        <w:adjustRightInd w:val="0"/>
        <w:rPr>
          <w:rFonts w:ascii="Calibri" w:hAnsi="Calibri" w:cs="Calibri"/>
          <w:color w:val="231F20"/>
          <w:sz w:val="21"/>
          <w:szCs w:val="21"/>
        </w:rPr>
      </w:pPr>
    </w:p>
    <w:p w:rsidR="00454588" w:rsidRDefault="00454588" w:rsidP="00454588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/>
          <w:bCs/>
          <w:color w:val="231F20"/>
          <w:sz w:val="22"/>
          <w:szCs w:val="22"/>
        </w:rPr>
      </w:pPr>
      <w:r w:rsidRPr="008F5536">
        <w:rPr>
          <w:rFonts w:asciiTheme="minorHAnsi" w:hAnsiTheme="minorHAnsi" w:cstheme="minorHAnsi"/>
          <w:sz w:val="22"/>
          <w:szCs w:val="22"/>
        </w:rPr>
        <w:t xml:space="preserve">Vampire, Hexen und Gespenster wir laden Euch ein – bringt </w:t>
      </w:r>
      <w:r w:rsidR="00B50762">
        <w:rPr>
          <w:rFonts w:asciiTheme="minorHAnsi" w:hAnsiTheme="minorHAnsi" w:cstheme="minorHAnsi"/>
          <w:sz w:val="22"/>
          <w:szCs w:val="22"/>
        </w:rPr>
        <w:t>schauriges Spektakel</w:t>
      </w:r>
      <w:r w:rsidRPr="008F5536">
        <w:rPr>
          <w:rFonts w:asciiTheme="minorHAnsi" w:hAnsiTheme="minorHAnsi" w:cstheme="minorHAnsi"/>
          <w:sz w:val="22"/>
          <w:szCs w:val="22"/>
        </w:rPr>
        <w:t xml:space="preserve"> in die Miniwelt Lichtenstein. </w:t>
      </w:r>
      <w:r w:rsidRPr="008F5536">
        <w:rPr>
          <w:rFonts w:ascii="Calibri" w:hAnsi="Calibri" w:cs="Calibri"/>
          <w:bCs/>
          <w:color w:val="231F20"/>
          <w:sz w:val="22"/>
          <w:szCs w:val="22"/>
        </w:rPr>
        <w:t>Es ist kein Spuk und keine Hexerei</w:t>
      </w:r>
      <w:r w:rsidRPr="008F5536">
        <w:rPr>
          <w:rFonts w:ascii="Calibri" w:hAnsi="Calibri" w:cs="Calibri"/>
          <w:b/>
          <w:bCs/>
          <w:color w:val="231F20"/>
          <w:sz w:val="22"/>
          <w:szCs w:val="22"/>
        </w:rPr>
        <w:t xml:space="preserve"> </w:t>
      </w:r>
      <w:r w:rsidRPr="008F5536">
        <w:rPr>
          <w:rFonts w:ascii="Calibri" w:hAnsi="Calibri" w:cs="Calibri"/>
          <w:bCs/>
          <w:color w:val="231F20"/>
          <w:sz w:val="22"/>
          <w:szCs w:val="22"/>
        </w:rPr>
        <w:t xml:space="preserve">– </w:t>
      </w:r>
      <w:r w:rsidRPr="008F5536">
        <w:rPr>
          <w:rFonts w:ascii="Calibri" w:hAnsi="Calibri" w:cs="Calibri"/>
          <w:b/>
          <w:bCs/>
          <w:color w:val="231F20"/>
          <w:sz w:val="22"/>
          <w:szCs w:val="22"/>
        </w:rPr>
        <w:t>Kinder bis 13 Jahre geschminkt und in Kostüm haben zu HALLOWEEN Eintritt frei.</w:t>
      </w:r>
    </w:p>
    <w:p w:rsidR="00454588" w:rsidRPr="008F5536" w:rsidRDefault="00454588" w:rsidP="00454588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2"/>
          <w:szCs w:val="12"/>
        </w:rPr>
      </w:pPr>
    </w:p>
    <w:p w:rsidR="00454588" w:rsidRPr="008766AA" w:rsidRDefault="00454588" w:rsidP="00454588">
      <w:pPr>
        <w:autoSpaceDE w:val="0"/>
        <w:autoSpaceDN w:val="0"/>
        <w:adjustRightInd w:val="0"/>
        <w:ind w:right="-113"/>
        <w:jc w:val="both"/>
        <w:rPr>
          <w:rStyle w:val="Hervorhebung"/>
          <w:rFonts w:asciiTheme="minorHAnsi" w:hAnsiTheme="minorHAnsi" w:cstheme="minorHAnsi"/>
          <w:sz w:val="22"/>
          <w:szCs w:val="22"/>
        </w:rPr>
      </w:pPr>
      <w:r w:rsidRPr="008F5536">
        <w:rPr>
          <w:rStyle w:val="Hervorhebung"/>
          <w:rFonts w:ascii="Calibri" w:hAnsi="Calibri" w:cs="Calibri"/>
          <w:sz w:val="22"/>
          <w:szCs w:val="22"/>
        </w:rPr>
        <w:t xml:space="preserve">Auf Grund der Entwicklungen rund um das Corona-Virus </w:t>
      </w:r>
      <w:r w:rsidR="008766AA" w:rsidRPr="008766AA">
        <w:rPr>
          <w:rStyle w:val="Hervorhebung"/>
          <w:rFonts w:asciiTheme="minorHAnsi" w:hAnsiTheme="minorHAnsi" w:cstheme="minorHAnsi"/>
          <w:sz w:val="22"/>
          <w:szCs w:val="22"/>
        </w:rPr>
        <w:t>kann es zu Änderungen im Programm kommen - wir bitten euch: achtet auf die Hygieneanweisungen.</w:t>
      </w:r>
    </w:p>
    <w:p w:rsidR="008766AA" w:rsidRPr="008F5536" w:rsidRDefault="008766AA" w:rsidP="00454588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2"/>
          <w:szCs w:val="12"/>
        </w:rPr>
      </w:pPr>
    </w:p>
    <w:p w:rsidR="00454588" w:rsidRPr="008F5536" w:rsidRDefault="00454588" w:rsidP="00454588">
      <w:pPr>
        <w:pStyle w:val="Textkrper-Zeileneinzug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Geplant ist unter Vorbehalt</w:t>
      </w:r>
      <w:r w:rsidR="007C67AA">
        <w:rPr>
          <w:rFonts w:asciiTheme="minorHAnsi" w:hAnsiTheme="minorHAnsi" w:cstheme="minorHAnsi"/>
          <w:sz w:val="22"/>
          <w:szCs w:val="22"/>
        </w:rPr>
        <w:t xml:space="preserve"> an beiden Tagen (31.10. und 1.11.2020)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54588" w:rsidRPr="008F5536" w:rsidRDefault="008766AA" w:rsidP="00454588">
      <w:pPr>
        <w:pStyle w:val="Textkrper-Zeileneinzug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Ab 11</w:t>
      </w:r>
      <w:r w:rsidR="00454588" w:rsidRPr="008F5536">
        <w:rPr>
          <w:rFonts w:ascii="Calibri" w:hAnsi="Calibri" w:cs="Calibri"/>
          <w:b/>
          <w:sz w:val="22"/>
          <w:szCs w:val="22"/>
        </w:rPr>
        <w:t xml:space="preserve"> Uhr</w:t>
      </w:r>
      <w:r w:rsidR="00454588" w:rsidRPr="008F5536">
        <w:rPr>
          <w:rFonts w:ascii="Calibri" w:hAnsi="Calibri" w:cs="Calibri"/>
          <w:sz w:val="22"/>
          <w:szCs w:val="22"/>
        </w:rPr>
        <w:t xml:space="preserve"> </w:t>
      </w:r>
      <w:r w:rsidR="00454588">
        <w:rPr>
          <w:rFonts w:ascii="Calibri" w:hAnsi="Calibri" w:cs="Calibri"/>
          <w:sz w:val="22"/>
          <w:szCs w:val="22"/>
        </w:rPr>
        <w:t xml:space="preserve">wird </w:t>
      </w:r>
      <w:r w:rsidR="007C67AA">
        <w:rPr>
          <w:rFonts w:ascii="Calibri" w:hAnsi="Calibri" w:cs="Calibri"/>
          <w:sz w:val="22"/>
          <w:szCs w:val="22"/>
        </w:rPr>
        <w:t xml:space="preserve">die </w:t>
      </w:r>
      <w:r>
        <w:rPr>
          <w:rFonts w:ascii="Calibri" w:hAnsi="Calibri" w:cs="Calibri"/>
          <w:sz w:val="22"/>
          <w:szCs w:val="22"/>
        </w:rPr>
        <w:t>Miniwelt</w:t>
      </w:r>
      <w:r w:rsidR="00454588" w:rsidRPr="008F5536">
        <w:rPr>
          <w:rFonts w:ascii="Calibri" w:hAnsi="Calibri" w:cs="Calibri"/>
          <w:sz w:val="22"/>
          <w:szCs w:val="22"/>
        </w:rPr>
        <w:t xml:space="preserve"> zum „Gruselerlebnisort“ mit Hexenküche</w:t>
      </w:r>
      <w:r>
        <w:rPr>
          <w:rFonts w:ascii="Calibri" w:hAnsi="Calibri" w:cs="Calibri"/>
          <w:sz w:val="22"/>
          <w:szCs w:val="22"/>
        </w:rPr>
        <w:t>, B</w:t>
      </w:r>
      <w:r w:rsidRPr="008F5536">
        <w:rPr>
          <w:rFonts w:ascii="Calibri" w:hAnsi="Calibri" w:cs="Calibri"/>
          <w:sz w:val="22"/>
          <w:szCs w:val="22"/>
        </w:rPr>
        <w:t>astelzelt,</w:t>
      </w:r>
      <w:r w:rsidR="00454588" w:rsidRPr="008F55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Flegel dreschen </w:t>
      </w:r>
      <w:r w:rsidR="00454588" w:rsidRPr="008F5536">
        <w:rPr>
          <w:rFonts w:ascii="Calibri" w:hAnsi="Calibri" w:cs="Calibri"/>
          <w:sz w:val="22"/>
          <w:szCs w:val="22"/>
        </w:rPr>
        <w:t xml:space="preserve">und der „Zauberlehrstunde auf </w:t>
      </w:r>
      <w:proofErr w:type="spellStart"/>
      <w:r w:rsidR="00454588" w:rsidRPr="008F5536">
        <w:rPr>
          <w:rFonts w:ascii="Calibri" w:hAnsi="Calibri" w:cs="Calibri"/>
          <w:sz w:val="22"/>
          <w:szCs w:val="22"/>
        </w:rPr>
        <w:t>Hogwarts</w:t>
      </w:r>
      <w:proofErr w:type="spellEnd"/>
      <w:r w:rsidR="00454588" w:rsidRPr="008F5536">
        <w:rPr>
          <w:rFonts w:ascii="Calibri" w:hAnsi="Calibri" w:cs="Calibri"/>
          <w:sz w:val="22"/>
          <w:szCs w:val="22"/>
        </w:rPr>
        <w:t>“</w:t>
      </w:r>
      <w:r w:rsidR="00454588">
        <w:rPr>
          <w:rFonts w:ascii="Calibri" w:hAnsi="Calibri" w:cs="Calibri"/>
          <w:sz w:val="22"/>
          <w:szCs w:val="22"/>
        </w:rPr>
        <w:t>.</w:t>
      </w:r>
    </w:p>
    <w:p w:rsidR="00454588" w:rsidRDefault="00454588" w:rsidP="00454588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48" w:hanging="357"/>
        <w:jc w:val="both"/>
        <w:rPr>
          <w:rFonts w:ascii="Calibri" w:hAnsi="Calibri" w:cs="Calibri"/>
          <w:sz w:val="22"/>
          <w:szCs w:val="22"/>
        </w:rPr>
      </w:pPr>
      <w:r w:rsidRPr="008F5536">
        <w:rPr>
          <w:rFonts w:ascii="Calibri" w:hAnsi="Calibri" w:cs="Calibri"/>
          <w:sz w:val="22"/>
          <w:szCs w:val="22"/>
        </w:rPr>
        <w:t xml:space="preserve"> </w:t>
      </w:r>
      <w:r w:rsidR="008766AA">
        <w:rPr>
          <w:rFonts w:ascii="Calibri" w:hAnsi="Calibri" w:cs="Calibri"/>
          <w:sz w:val="22"/>
          <w:szCs w:val="22"/>
        </w:rPr>
        <w:t xml:space="preserve">Die Kinder erwartet ein lustiges Kinderzauberprogramm </w:t>
      </w:r>
      <w:r>
        <w:rPr>
          <w:rFonts w:ascii="Calibri" w:hAnsi="Calibri" w:cs="Calibri"/>
          <w:sz w:val="22"/>
          <w:szCs w:val="22"/>
        </w:rPr>
        <w:t>mit dem Kinder Partyspaß</w:t>
      </w:r>
      <w:r w:rsidR="008766AA">
        <w:rPr>
          <w:rFonts w:ascii="Calibri" w:hAnsi="Calibri" w:cs="Calibri"/>
          <w:sz w:val="22"/>
          <w:szCs w:val="22"/>
        </w:rPr>
        <w:t xml:space="preserve">, die zum ersten Mal in der Miniwelt zu Gast sind. </w:t>
      </w:r>
      <w:r w:rsidR="008766AA" w:rsidRPr="008766AA">
        <w:rPr>
          <w:rFonts w:asciiTheme="minorHAnsi" w:hAnsiTheme="minorHAnsi" w:cstheme="minorHAnsi"/>
          <w:sz w:val="22"/>
          <w:szCs w:val="22"/>
        </w:rPr>
        <w:t>Die Kinder erleben mit dem Zauberlehrer spannende</w:t>
      </w:r>
      <w:r w:rsidR="008766AA">
        <w:rPr>
          <w:rFonts w:asciiTheme="minorHAnsi" w:hAnsiTheme="minorHAnsi" w:cstheme="minorHAnsi"/>
          <w:sz w:val="22"/>
          <w:szCs w:val="22"/>
        </w:rPr>
        <w:t xml:space="preserve"> und zauberhafte Abenteuer auf „</w:t>
      </w:r>
      <w:r w:rsidR="008766AA" w:rsidRPr="008766AA">
        <w:rPr>
          <w:rFonts w:asciiTheme="minorHAnsi" w:hAnsiTheme="minorHAnsi" w:cstheme="minorHAnsi"/>
          <w:sz w:val="22"/>
          <w:szCs w:val="22"/>
        </w:rPr>
        <w:t xml:space="preserve">Schloss </w:t>
      </w:r>
      <w:proofErr w:type="spellStart"/>
      <w:r w:rsidR="008766AA" w:rsidRPr="008766AA">
        <w:rPr>
          <w:rFonts w:asciiTheme="minorHAnsi" w:hAnsiTheme="minorHAnsi" w:cstheme="minorHAnsi"/>
          <w:sz w:val="22"/>
          <w:szCs w:val="22"/>
        </w:rPr>
        <w:t>Hogwarts</w:t>
      </w:r>
      <w:proofErr w:type="spellEnd"/>
      <w:r w:rsidR="008766AA" w:rsidRPr="008766AA">
        <w:rPr>
          <w:rFonts w:asciiTheme="minorHAnsi" w:hAnsiTheme="minorHAnsi" w:cstheme="minorHAnsi"/>
          <w:sz w:val="22"/>
          <w:szCs w:val="22"/>
        </w:rPr>
        <w:t xml:space="preserve">". Das theaterhafte Programm bezieht die Kinder in die Dialoge und verschiedenen zauberischen Effekte mit ein. Im Bühnenbild im Stil von </w:t>
      </w:r>
      <w:proofErr w:type="spellStart"/>
      <w:r w:rsidR="008766AA" w:rsidRPr="008766AA">
        <w:rPr>
          <w:rFonts w:asciiTheme="minorHAnsi" w:hAnsiTheme="minorHAnsi" w:cstheme="minorHAnsi"/>
          <w:sz w:val="22"/>
          <w:szCs w:val="22"/>
        </w:rPr>
        <w:t>Hogwarts</w:t>
      </w:r>
      <w:proofErr w:type="spellEnd"/>
      <w:r w:rsidR="008766AA" w:rsidRPr="008766AA">
        <w:rPr>
          <w:rFonts w:asciiTheme="minorHAnsi" w:hAnsiTheme="minorHAnsi" w:cstheme="minorHAnsi"/>
          <w:sz w:val="22"/>
          <w:szCs w:val="22"/>
        </w:rPr>
        <w:t xml:space="preserve"> erleben die Kleinen den zauberhaften Einkauf in der Winkelgasse, den Besuch bei </w:t>
      </w:r>
      <w:proofErr w:type="spellStart"/>
      <w:r w:rsidR="008766AA" w:rsidRPr="008766AA">
        <w:rPr>
          <w:rFonts w:asciiTheme="minorHAnsi" w:hAnsiTheme="minorHAnsi" w:cstheme="minorHAnsi"/>
          <w:sz w:val="22"/>
          <w:szCs w:val="22"/>
        </w:rPr>
        <w:t>Hagrid</w:t>
      </w:r>
      <w:proofErr w:type="spellEnd"/>
      <w:r w:rsidR="008766AA" w:rsidRPr="008766AA">
        <w:rPr>
          <w:rFonts w:asciiTheme="minorHAnsi" w:hAnsiTheme="minorHAnsi" w:cstheme="minorHAnsi"/>
          <w:sz w:val="22"/>
          <w:szCs w:val="22"/>
        </w:rPr>
        <w:t xml:space="preserve"> am See, die leckere Zubereitung von Kesselkeksen und die Verwandlung von </w:t>
      </w:r>
      <w:proofErr w:type="spellStart"/>
      <w:r w:rsidR="008766AA" w:rsidRPr="008766AA">
        <w:rPr>
          <w:rFonts w:asciiTheme="minorHAnsi" w:hAnsiTheme="minorHAnsi" w:cstheme="minorHAnsi"/>
          <w:sz w:val="22"/>
          <w:szCs w:val="22"/>
        </w:rPr>
        <w:t>Dobby</w:t>
      </w:r>
      <w:proofErr w:type="spellEnd"/>
      <w:r w:rsidR="008766AA" w:rsidRPr="008766AA">
        <w:rPr>
          <w:rFonts w:asciiTheme="minorHAnsi" w:hAnsiTheme="minorHAnsi" w:cstheme="minorHAnsi"/>
          <w:sz w:val="22"/>
          <w:szCs w:val="22"/>
        </w:rPr>
        <w:t xml:space="preserve"> dem Hausgeist.</w:t>
      </w:r>
      <w:r>
        <w:rPr>
          <w:rFonts w:ascii="Calibri" w:hAnsi="Calibri" w:cs="Calibri"/>
          <w:sz w:val="22"/>
          <w:szCs w:val="22"/>
        </w:rPr>
        <w:t xml:space="preserve"> </w:t>
      </w:r>
      <w:r w:rsidR="008766AA">
        <w:rPr>
          <w:rFonts w:ascii="Calibri" w:hAnsi="Calibri" w:cs="Calibri"/>
          <w:sz w:val="22"/>
          <w:szCs w:val="22"/>
        </w:rPr>
        <w:t>L</w:t>
      </w:r>
      <w:r w:rsidRPr="003B72EF">
        <w:rPr>
          <w:rFonts w:ascii="Calibri" w:hAnsi="Calibri" w:cs="Calibri"/>
          <w:sz w:val="22"/>
          <w:szCs w:val="22"/>
        </w:rPr>
        <w:t>ustige Zauberkunststücke mit dem Zauberlehrer u</w:t>
      </w:r>
      <w:r>
        <w:rPr>
          <w:rFonts w:ascii="Calibri" w:hAnsi="Calibri" w:cs="Calibri"/>
          <w:sz w:val="22"/>
          <w:szCs w:val="22"/>
        </w:rPr>
        <w:t xml:space="preserve">.v.m. - lasst euch überraschen [geeignet </w:t>
      </w:r>
      <w:r w:rsidRPr="003B72EF">
        <w:rPr>
          <w:rFonts w:ascii="Calibri" w:hAnsi="Calibri" w:cs="Calibri"/>
          <w:sz w:val="22"/>
          <w:szCs w:val="22"/>
        </w:rPr>
        <w:t xml:space="preserve"> 5 – 14 J</w:t>
      </w:r>
      <w:r>
        <w:rPr>
          <w:rFonts w:ascii="Calibri" w:hAnsi="Calibri" w:cs="Calibri"/>
          <w:sz w:val="22"/>
          <w:szCs w:val="22"/>
        </w:rPr>
        <w:t>.</w:t>
      </w:r>
      <w:r w:rsidRPr="003B72EF">
        <w:rPr>
          <w:rFonts w:ascii="Calibri" w:hAnsi="Calibri" w:cs="Calibri"/>
          <w:sz w:val="22"/>
          <w:szCs w:val="22"/>
        </w:rPr>
        <w:t xml:space="preserve">] </w:t>
      </w:r>
    </w:p>
    <w:p w:rsidR="008766AA" w:rsidRPr="008766AA" w:rsidRDefault="008766AA" w:rsidP="008766AA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48" w:hanging="357"/>
        <w:jc w:val="both"/>
        <w:rPr>
          <w:rFonts w:ascii="Calibri" w:hAnsi="Calibri" w:cs="Calibri"/>
          <w:sz w:val="22"/>
          <w:szCs w:val="22"/>
        </w:rPr>
      </w:pPr>
      <w:r w:rsidRPr="008F5536">
        <w:rPr>
          <w:rFonts w:ascii="Calibri" w:hAnsi="Calibri" w:cs="Calibri"/>
          <w:sz w:val="22"/>
          <w:szCs w:val="22"/>
        </w:rPr>
        <w:t xml:space="preserve">für den Hunger gibt es keine Not – dafür sorgt das Hexenküchenangebot - von süß bis herzhaft das ist fein gibt`s essen und trinken für Groß und Klein (Stockbrot, Kinderpunsch, Glühwein) </w:t>
      </w:r>
    </w:p>
    <w:p w:rsidR="00454588" w:rsidRDefault="00454588" w:rsidP="00454588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48" w:hanging="357"/>
        <w:jc w:val="both"/>
        <w:rPr>
          <w:rFonts w:ascii="Calibri" w:hAnsi="Calibri" w:cs="Calibri"/>
          <w:sz w:val="22"/>
          <w:szCs w:val="22"/>
        </w:rPr>
      </w:pPr>
      <w:r w:rsidRPr="008F5536">
        <w:rPr>
          <w:rFonts w:ascii="Calibri" w:hAnsi="Calibri" w:cs="Calibri"/>
          <w:b/>
          <w:sz w:val="22"/>
          <w:szCs w:val="22"/>
        </w:rPr>
        <w:t>gegen 17 Uhr</w:t>
      </w:r>
      <w:r w:rsidRPr="008F5536">
        <w:rPr>
          <w:rFonts w:ascii="Calibri" w:hAnsi="Calibri" w:cs="Calibri"/>
          <w:sz w:val="22"/>
          <w:szCs w:val="22"/>
        </w:rPr>
        <w:t xml:space="preserve"> – Prämierung der schönsten Kostüme und die Miniwelt </w:t>
      </w:r>
      <w:r>
        <w:rPr>
          <w:rFonts w:ascii="Calibri" w:hAnsi="Calibri" w:cs="Calibri"/>
          <w:sz w:val="22"/>
          <w:szCs w:val="22"/>
        </w:rPr>
        <w:t>schaltet</w:t>
      </w:r>
      <w:r w:rsidRPr="008F5536">
        <w:rPr>
          <w:rFonts w:ascii="Calibri" w:hAnsi="Calibri" w:cs="Calibri"/>
          <w:sz w:val="22"/>
          <w:szCs w:val="22"/>
        </w:rPr>
        <w:t xml:space="preserve"> zum letzten Mal </w:t>
      </w:r>
      <w:r>
        <w:rPr>
          <w:rFonts w:ascii="Calibri" w:hAnsi="Calibri" w:cs="Calibri"/>
          <w:sz w:val="22"/>
          <w:szCs w:val="22"/>
        </w:rPr>
        <w:t xml:space="preserve">in dieser außergewöhnlichen Saison </w:t>
      </w:r>
      <w:r w:rsidRPr="008F5536">
        <w:rPr>
          <w:rFonts w:ascii="Calibri" w:hAnsi="Calibri" w:cs="Calibri"/>
          <w:sz w:val="22"/>
          <w:szCs w:val="22"/>
        </w:rPr>
        <w:t>das Licht an</w:t>
      </w:r>
      <w:r>
        <w:rPr>
          <w:rFonts w:ascii="Calibri" w:hAnsi="Calibri" w:cs="Calibri"/>
          <w:sz w:val="22"/>
          <w:szCs w:val="22"/>
        </w:rPr>
        <w:t xml:space="preserve">. Wer mag, kann seinen eigenen Lampion mitbringen und ihn individuell in der Miniwelt </w:t>
      </w:r>
      <w:r w:rsidR="007C67AA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ausführen</w:t>
      </w:r>
      <w:r w:rsidR="007C67AA">
        <w:rPr>
          <w:rFonts w:ascii="Calibri" w:hAnsi="Calibri" w:cs="Calibri"/>
          <w:sz w:val="22"/>
          <w:szCs w:val="22"/>
        </w:rPr>
        <w:t>“</w:t>
      </w:r>
      <w:r w:rsidRPr="008F5536">
        <w:rPr>
          <w:rFonts w:ascii="Calibri" w:hAnsi="Calibri" w:cs="Calibri"/>
          <w:sz w:val="22"/>
          <w:szCs w:val="22"/>
        </w:rPr>
        <w:t xml:space="preserve">. </w:t>
      </w:r>
    </w:p>
    <w:p w:rsidR="00454588" w:rsidRPr="00ED6BA4" w:rsidRDefault="00454588" w:rsidP="00454588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2"/>
          <w:szCs w:val="12"/>
        </w:rPr>
      </w:pPr>
    </w:p>
    <w:p w:rsidR="00454588" w:rsidRPr="00ED6BA4" w:rsidRDefault="00454588" w:rsidP="0045458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231F20"/>
          <w:sz w:val="22"/>
          <w:szCs w:val="22"/>
        </w:rPr>
      </w:pPr>
      <w:r w:rsidRPr="00ED6BA4">
        <w:rPr>
          <w:rFonts w:ascii="Calibri" w:hAnsi="Calibri" w:cs="Calibri"/>
          <w:i/>
          <w:iCs/>
          <w:color w:val="231F20"/>
          <w:sz w:val="22"/>
          <w:szCs w:val="22"/>
        </w:rPr>
        <w:t>Wen das Fernweh packt</w:t>
      </w:r>
      <w:r>
        <w:rPr>
          <w:rFonts w:ascii="Calibri" w:hAnsi="Calibri" w:cs="Calibri"/>
          <w:i/>
          <w:iCs/>
          <w:color w:val="231F20"/>
          <w:sz w:val="22"/>
          <w:szCs w:val="22"/>
        </w:rPr>
        <w:t>,</w:t>
      </w:r>
      <w:r w:rsidRPr="00ED6BA4">
        <w:rPr>
          <w:rFonts w:ascii="Calibri" w:hAnsi="Calibri" w:cs="Calibri"/>
          <w:i/>
          <w:iCs/>
          <w:color w:val="231F20"/>
          <w:sz w:val="22"/>
          <w:szCs w:val="22"/>
        </w:rPr>
        <w:t xml:space="preserve"> der kann über 100 Bauwerke und viele Attraktionen entdecken</w:t>
      </w:r>
    </w:p>
    <w:p w:rsidR="00454588" w:rsidRPr="00ED6BA4" w:rsidRDefault="00454588" w:rsidP="00454588">
      <w:pPr>
        <w:autoSpaceDE w:val="0"/>
        <w:autoSpaceDN w:val="0"/>
        <w:adjustRightInd w:val="0"/>
        <w:jc w:val="both"/>
        <w:rPr>
          <w:rFonts w:ascii="Calibri" w:hAnsi="Calibri" w:cs="Calibri"/>
          <w:color w:val="231F20"/>
          <w:sz w:val="22"/>
          <w:szCs w:val="22"/>
        </w:rPr>
      </w:pPr>
      <w:r w:rsidRPr="00ED6BA4">
        <w:rPr>
          <w:rFonts w:ascii="Calibri" w:hAnsi="Calibri" w:cs="Calibri"/>
          <w:color w:val="000000"/>
          <w:sz w:val="22"/>
          <w:szCs w:val="22"/>
        </w:rPr>
        <w:t xml:space="preserve">Die farbenfrohe herbstliche Miniwelt lädt </w:t>
      </w:r>
      <w:r>
        <w:rPr>
          <w:rFonts w:ascii="Calibri" w:hAnsi="Calibri" w:cs="Calibri"/>
          <w:color w:val="000000"/>
          <w:sz w:val="22"/>
          <w:szCs w:val="22"/>
        </w:rPr>
        <w:t xml:space="preserve">auf breiten Wegen </w:t>
      </w:r>
      <w:r w:rsidRPr="00ED6BA4">
        <w:rPr>
          <w:rFonts w:ascii="Calibri" w:hAnsi="Calibri" w:cs="Calibri"/>
          <w:color w:val="000000"/>
          <w:sz w:val="22"/>
          <w:szCs w:val="22"/>
        </w:rPr>
        <w:t xml:space="preserve">zum Spaziergang um die Welt ein. Zu Fuß geht`s geschwind von Dresden nach Paris – London – Sydney oder New York. Unterwegs kommt auf Knopfdruck Bewegung ins Spiel - Licht geht an, Musik erklingt, zu bestimmten Zeiten „startet und landet“ der Airbus A310 am Flughafen München. Die coole Abenteuerburg im oberen Parkbereich </w:t>
      </w:r>
      <w:r>
        <w:rPr>
          <w:rFonts w:ascii="Calibri" w:hAnsi="Calibri" w:cs="Calibri"/>
          <w:color w:val="000000"/>
          <w:sz w:val="22"/>
          <w:szCs w:val="22"/>
        </w:rPr>
        <w:t>kann erobert werden</w:t>
      </w:r>
      <w:r w:rsidRPr="00ED6BA4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ED6BA4">
        <w:rPr>
          <w:rFonts w:ascii="Calibri" w:hAnsi="Calibri" w:cs="Calibri"/>
          <w:color w:val="231F20"/>
          <w:sz w:val="22"/>
          <w:szCs w:val="22"/>
        </w:rPr>
        <w:t xml:space="preserve">Der Bau mit Originalmaterial, der einheitliche Maßstab (1:25) und die direkte Vergleichbarkeit der Monumente – </w:t>
      </w:r>
      <w:r>
        <w:rPr>
          <w:rFonts w:ascii="Calibri" w:hAnsi="Calibri" w:cs="Calibri"/>
          <w:color w:val="231F20"/>
          <w:sz w:val="22"/>
          <w:szCs w:val="22"/>
        </w:rPr>
        <w:t>fasziniert immer wieder die Besucher</w:t>
      </w:r>
      <w:r w:rsidRPr="00ED6BA4">
        <w:rPr>
          <w:rFonts w:ascii="Calibri" w:hAnsi="Calibri" w:cs="Calibri"/>
          <w:color w:val="231F20"/>
          <w:sz w:val="22"/>
          <w:szCs w:val="22"/>
        </w:rPr>
        <w:t>.</w:t>
      </w:r>
    </w:p>
    <w:p w:rsidR="00454588" w:rsidRPr="008F5536" w:rsidRDefault="00454588" w:rsidP="00454588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2"/>
          <w:szCs w:val="12"/>
        </w:rPr>
      </w:pPr>
    </w:p>
    <w:p w:rsidR="00454588" w:rsidRPr="00ED6BA4" w:rsidRDefault="00454588" w:rsidP="004545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6BA4">
        <w:rPr>
          <w:rFonts w:ascii="Calibri" w:hAnsi="Calibri" w:cs="Calibri"/>
          <w:color w:val="231F20"/>
          <w:sz w:val="22"/>
          <w:szCs w:val="22"/>
        </w:rPr>
        <w:t xml:space="preserve">Im 360-Grad-Kino Minikosmos </w:t>
      </w:r>
      <w:r>
        <w:rPr>
          <w:rFonts w:ascii="Calibri" w:hAnsi="Calibri" w:cs="Calibri"/>
          <w:color w:val="231F20"/>
          <w:sz w:val="22"/>
          <w:szCs w:val="22"/>
        </w:rPr>
        <w:t xml:space="preserve">ist man </w:t>
      </w:r>
      <w:r w:rsidRPr="00ED6BA4">
        <w:rPr>
          <w:rFonts w:ascii="Calibri" w:hAnsi="Calibri" w:cs="Calibri"/>
          <w:color w:val="231F20"/>
          <w:sz w:val="22"/>
          <w:szCs w:val="22"/>
        </w:rPr>
        <w:t xml:space="preserve">bei den verschiedenen Programmen mittendrin </w:t>
      </w:r>
      <w:r>
        <w:rPr>
          <w:rFonts w:ascii="Calibri" w:hAnsi="Calibri" w:cs="Calibri"/>
          <w:color w:val="231F20"/>
          <w:sz w:val="22"/>
          <w:szCs w:val="22"/>
        </w:rPr>
        <w:t xml:space="preserve">im </w:t>
      </w:r>
      <w:r w:rsidRPr="00ED6BA4">
        <w:rPr>
          <w:rFonts w:ascii="Calibri" w:hAnsi="Calibri" w:cs="Calibri"/>
          <w:color w:val="231F20"/>
          <w:sz w:val="22"/>
          <w:szCs w:val="22"/>
        </w:rPr>
        <w:t>virtuellen Abenteuer</w:t>
      </w:r>
      <w:r>
        <w:rPr>
          <w:rFonts w:ascii="Calibri" w:hAnsi="Calibri" w:cs="Calibri"/>
          <w:color w:val="231F20"/>
          <w:sz w:val="22"/>
          <w:szCs w:val="22"/>
        </w:rPr>
        <w:t xml:space="preserve">- </w:t>
      </w:r>
      <w:r w:rsidRPr="00ED6BA4"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ED6BA4">
        <w:rPr>
          <w:rFonts w:ascii="Calibri" w:hAnsi="Calibri" w:cs="Calibri"/>
          <w:b/>
          <w:sz w:val="22"/>
          <w:szCs w:val="22"/>
        </w:rPr>
        <w:t>ab 1</w:t>
      </w:r>
      <w:r>
        <w:rPr>
          <w:rFonts w:ascii="Calibri" w:hAnsi="Calibri" w:cs="Calibri"/>
          <w:b/>
          <w:sz w:val="22"/>
          <w:szCs w:val="22"/>
        </w:rPr>
        <w:t>3</w:t>
      </w:r>
      <w:r w:rsidRPr="00ED6BA4">
        <w:rPr>
          <w:rFonts w:ascii="Calibri" w:hAnsi="Calibri" w:cs="Calibri"/>
          <w:b/>
          <w:sz w:val="22"/>
          <w:szCs w:val="22"/>
        </w:rPr>
        <w:t xml:space="preserve"> Uhr</w:t>
      </w:r>
      <w:r w:rsidRPr="00ED6B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zeigen wir das </w:t>
      </w:r>
      <w:r w:rsidRPr="00ED6BA4">
        <w:rPr>
          <w:rFonts w:ascii="Calibri" w:hAnsi="Calibri" w:cs="Calibri"/>
          <w:b/>
          <w:sz w:val="22"/>
          <w:szCs w:val="22"/>
        </w:rPr>
        <w:t xml:space="preserve">HALLOWEEN-Special </w:t>
      </w:r>
      <w:hyperlink r:id="rId7" w:history="1">
        <w:r w:rsidRPr="00ED6BA4">
          <w:rPr>
            <w:rStyle w:val="Hyperlink"/>
            <w:rFonts w:ascii="Calibri" w:hAnsi="Calibri" w:cs="Calibri"/>
            <w:sz w:val="22"/>
            <w:szCs w:val="22"/>
          </w:rPr>
          <w:t>https://www.minikosmos.de/spielplan/</w:t>
        </w:r>
      </w:hyperlink>
    </w:p>
    <w:p w:rsidR="00454588" w:rsidRPr="008F5536" w:rsidRDefault="00454588" w:rsidP="00454588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2"/>
          <w:szCs w:val="12"/>
        </w:rPr>
      </w:pPr>
    </w:p>
    <w:p w:rsidR="00454588" w:rsidRPr="00F31D0C" w:rsidRDefault="00454588" w:rsidP="00454588">
      <w:pPr>
        <w:ind w:left="2124" w:right="141" w:hanging="2124"/>
        <w:jc w:val="both"/>
        <w:rPr>
          <w:rFonts w:asciiTheme="minorHAnsi" w:hAnsiTheme="minorHAnsi" w:cstheme="minorHAnsi"/>
        </w:rPr>
      </w:pPr>
      <w:r w:rsidRPr="00F31D0C">
        <w:rPr>
          <w:rFonts w:asciiTheme="minorHAnsi" w:hAnsiTheme="minorHAnsi" w:cstheme="minorHAnsi"/>
        </w:rPr>
        <w:t xml:space="preserve">weitere Informationen unter </w:t>
      </w:r>
      <w:hyperlink r:id="rId8" w:history="1">
        <w:r w:rsidRPr="00F31D0C">
          <w:rPr>
            <w:rStyle w:val="Hyperlink"/>
            <w:rFonts w:asciiTheme="minorHAnsi" w:hAnsiTheme="minorHAnsi" w:cstheme="minorHAnsi"/>
          </w:rPr>
          <w:t>www.miniwelt.de</w:t>
        </w:r>
      </w:hyperlink>
      <w:r w:rsidRPr="00F31D0C">
        <w:rPr>
          <w:rFonts w:asciiTheme="minorHAnsi" w:hAnsiTheme="minorHAnsi" w:cstheme="minorHAnsi"/>
        </w:rPr>
        <w:t xml:space="preserve"> • (037204) 72255</w:t>
      </w:r>
    </w:p>
    <w:p w:rsidR="00454588" w:rsidRPr="008F5536" w:rsidRDefault="00454588" w:rsidP="00454588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2"/>
          <w:szCs w:val="12"/>
        </w:rPr>
      </w:pPr>
    </w:p>
    <w:p w:rsidR="00454588" w:rsidRPr="00F31D0C" w:rsidRDefault="00454588" w:rsidP="00454588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4545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Es gilt: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31D0C">
        <w:rPr>
          <w:rFonts w:asciiTheme="minorHAnsi" w:hAnsiTheme="minorHAnsi" w:cstheme="minorHAnsi"/>
          <w:sz w:val="22"/>
          <w:szCs w:val="22"/>
        </w:rPr>
        <w:t xml:space="preserve">Abstand halten und Hygieneanweisungen beachten </w:t>
      </w:r>
      <w:r>
        <w:rPr>
          <w:rFonts w:asciiTheme="minorHAnsi" w:hAnsiTheme="minorHAnsi" w:cstheme="minorHAnsi"/>
          <w:sz w:val="22"/>
          <w:szCs w:val="22"/>
        </w:rPr>
        <w:t xml:space="preserve">• </w:t>
      </w:r>
      <w:r w:rsidRPr="00F31D0C">
        <w:rPr>
          <w:rFonts w:asciiTheme="minorHAnsi" w:hAnsiTheme="minorHAnsi" w:cstheme="minorHAnsi"/>
          <w:sz w:val="22"/>
          <w:szCs w:val="22"/>
        </w:rPr>
        <w:t>in den geschlossenen Räum</w:t>
      </w:r>
      <w:r>
        <w:rPr>
          <w:rFonts w:asciiTheme="minorHAnsi" w:hAnsiTheme="minorHAnsi" w:cstheme="minorHAnsi"/>
          <w:sz w:val="22"/>
          <w:szCs w:val="22"/>
        </w:rPr>
        <w:t>en Mund-Nasen-Bedeckung tragen • maximal 35 Sitzplätze im Minikosmos • Kontaktdatenerfassung</w:t>
      </w:r>
    </w:p>
    <w:p w:rsidR="00454588" w:rsidRPr="00F31D0C" w:rsidRDefault="00454588" w:rsidP="00454588">
      <w:pPr>
        <w:pStyle w:val="berschrift2"/>
        <w:ind w:right="142"/>
        <w:rPr>
          <w:rFonts w:ascii="Calibri" w:hAnsi="Calibri" w:cs="Calibri"/>
          <w:bCs w:val="0"/>
          <w:sz w:val="22"/>
          <w:szCs w:val="22"/>
        </w:rPr>
      </w:pPr>
      <w:r w:rsidRPr="00F31D0C">
        <w:rPr>
          <w:rFonts w:ascii="Calibri" w:hAnsi="Calibri" w:cs="Calibri"/>
          <w:sz w:val="22"/>
          <w:szCs w:val="22"/>
        </w:rPr>
        <w:t>Service für die Besucher</w:t>
      </w:r>
      <w:r w:rsidRPr="00F31D0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752AB3">
        <w:rPr>
          <w:rFonts w:ascii="Calibri" w:hAnsi="Calibri" w:cs="Calibri"/>
          <w:b w:val="0"/>
          <w:sz w:val="22"/>
          <w:szCs w:val="22"/>
        </w:rPr>
        <w:t xml:space="preserve">- den ganzen Tag kostenfrei parken • Hunde dürfen mit auf „Weltreise“ • </w:t>
      </w:r>
      <w:proofErr w:type="spellStart"/>
      <w:r w:rsidRPr="00752AB3">
        <w:rPr>
          <w:rFonts w:ascii="Calibri" w:hAnsi="Calibri" w:cs="Calibri"/>
          <w:b w:val="0"/>
          <w:sz w:val="22"/>
          <w:szCs w:val="22"/>
        </w:rPr>
        <w:t>barrierefrei</w:t>
      </w:r>
      <w:proofErr w:type="spellEnd"/>
      <w:r w:rsidRPr="00752AB3">
        <w:rPr>
          <w:rFonts w:ascii="Calibri" w:hAnsi="Calibri" w:cs="Calibri"/>
          <w:b w:val="0"/>
          <w:sz w:val="22"/>
          <w:szCs w:val="22"/>
        </w:rPr>
        <w:t xml:space="preserve"> • Gastronomie „Am Tor zur Welt“</w:t>
      </w:r>
    </w:p>
    <w:p w:rsidR="00454588" w:rsidRPr="001D44FD" w:rsidRDefault="00454588" w:rsidP="00454588">
      <w:pPr>
        <w:ind w:left="2124" w:right="141" w:hanging="2124"/>
        <w:jc w:val="both"/>
        <w:rPr>
          <w:rFonts w:asciiTheme="minorHAnsi" w:hAnsiTheme="minorHAnsi" w:cstheme="minorHAnsi"/>
          <w:sz w:val="8"/>
          <w:szCs w:val="8"/>
        </w:rPr>
      </w:pPr>
    </w:p>
    <w:p w:rsidR="00454588" w:rsidRPr="00F31D0C" w:rsidRDefault="00454588" w:rsidP="00454588">
      <w:pPr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b/>
          <w:bCs/>
          <w:sz w:val="22"/>
          <w:szCs w:val="22"/>
        </w:rPr>
        <w:t>Öffnungszeiten</w:t>
      </w:r>
      <w:r>
        <w:rPr>
          <w:rFonts w:ascii="Calibri" w:hAnsi="Calibri" w:cs="Calibri"/>
          <w:b/>
          <w:bCs/>
          <w:sz w:val="22"/>
          <w:szCs w:val="22"/>
        </w:rPr>
        <w:t xml:space="preserve"> bis 1.11.2020</w:t>
      </w:r>
      <w:r w:rsidRPr="00F31D0C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F31D0C">
        <w:rPr>
          <w:rFonts w:ascii="Calibri" w:hAnsi="Calibri" w:cs="Calibri"/>
          <w:sz w:val="22"/>
          <w:szCs w:val="22"/>
        </w:rPr>
        <w:t>täglich 9 – 18 Uhr</w:t>
      </w:r>
      <w:r>
        <w:rPr>
          <w:rFonts w:ascii="Calibri" w:hAnsi="Calibri" w:cs="Calibri"/>
          <w:sz w:val="22"/>
          <w:szCs w:val="22"/>
        </w:rPr>
        <w:t xml:space="preserve"> • nach der Zeitumstellung bis 17 Uhr</w:t>
      </w:r>
    </w:p>
    <w:p w:rsidR="00454588" w:rsidRPr="001D44FD" w:rsidRDefault="00454588" w:rsidP="00454588">
      <w:pPr>
        <w:ind w:left="2124" w:right="141" w:hanging="2124"/>
        <w:jc w:val="both"/>
        <w:rPr>
          <w:rFonts w:asciiTheme="minorHAnsi" w:hAnsiTheme="minorHAnsi" w:cstheme="minorHAnsi"/>
          <w:sz w:val="8"/>
          <w:szCs w:val="8"/>
        </w:rPr>
      </w:pPr>
    </w:p>
    <w:p w:rsidR="00454588" w:rsidRPr="00F31D0C" w:rsidRDefault="00454588" w:rsidP="00454588">
      <w:pPr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b/>
          <w:bCs/>
          <w:sz w:val="22"/>
          <w:szCs w:val="22"/>
        </w:rPr>
        <w:t>Anfahrt</w:t>
      </w:r>
      <w:r w:rsidRPr="00F31D0C">
        <w:rPr>
          <w:rFonts w:ascii="Calibri" w:hAnsi="Calibri" w:cs="Calibri"/>
          <w:sz w:val="22"/>
          <w:szCs w:val="22"/>
        </w:rPr>
        <w:t>:</w:t>
      </w:r>
      <w:r w:rsidRPr="00F31D0C">
        <w:rPr>
          <w:rFonts w:ascii="Calibri" w:hAnsi="Calibri" w:cs="Calibri"/>
          <w:sz w:val="22"/>
          <w:szCs w:val="22"/>
        </w:rPr>
        <w:tab/>
        <w:t>A4 – Abfahrt Hohenstein-Ernstthal | A72 Abfahrt Hartenstein</w:t>
      </w:r>
    </w:p>
    <w:p w:rsidR="00454588" w:rsidRPr="00F31D0C" w:rsidRDefault="00454588" w:rsidP="00454588">
      <w:pPr>
        <w:spacing w:line="360" w:lineRule="auto"/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sz w:val="22"/>
          <w:szCs w:val="22"/>
        </w:rPr>
        <w:tab/>
      </w:r>
      <w:r w:rsidRPr="00F31D0C">
        <w:rPr>
          <w:rFonts w:ascii="Calibri" w:hAnsi="Calibri" w:cs="Calibri"/>
          <w:sz w:val="22"/>
          <w:szCs w:val="22"/>
        </w:rPr>
        <w:tab/>
        <w:t>Buslinien 152 und 251 Haltestelle Miniwelt</w:t>
      </w:r>
    </w:p>
    <w:sectPr w:rsidR="00454588" w:rsidRPr="00F31D0C" w:rsidSect="00752AB3">
      <w:headerReference w:type="default" r:id="rId9"/>
      <w:pgSz w:w="11906" w:h="16838"/>
      <w:pgMar w:top="851" w:right="1417" w:bottom="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D6" w:rsidRDefault="003419D6">
      <w:r>
        <w:separator/>
      </w:r>
    </w:p>
  </w:endnote>
  <w:endnote w:type="continuationSeparator" w:id="0">
    <w:p w:rsidR="003419D6" w:rsidRDefault="0034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D6" w:rsidRDefault="003419D6">
      <w:r>
        <w:separator/>
      </w:r>
    </w:p>
  </w:footnote>
  <w:footnote w:type="continuationSeparator" w:id="0">
    <w:p w:rsidR="003419D6" w:rsidRDefault="00341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6E" w:rsidRDefault="003712A3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 w:rsidRPr="003712A3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3.25pt;margin-top:-9.75pt;width:143.1pt;height:42.95pt;z-index:251658240">
          <v:imagedata r:id="rId1" o:title=""/>
        </v:shape>
        <o:OLEObject Type="Embed" ProgID="CorelDRAW.Graphic.12" ShapeID="_x0000_s2052" DrawAspect="Content" ObjectID="_1664967879" r:id="rId2"/>
      </w:pict>
    </w: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 w:rsidRPr="00E54713">
      <w:rPr>
        <w:rFonts w:ascii="Calibri" w:hAnsi="Calibri" w:cs="Arial"/>
        <w:bCs/>
        <w:sz w:val="20"/>
        <w:szCs w:val="20"/>
      </w:rPr>
      <w:t xml:space="preserve">Miniwelt Sachsen GmbH • </w:t>
    </w:r>
    <w:r>
      <w:rPr>
        <w:rFonts w:ascii="Calibri" w:hAnsi="Calibri" w:cs="Arial"/>
        <w:sz w:val="20"/>
        <w:szCs w:val="20"/>
      </w:rPr>
      <w:t>Chemnitzer Straße 43 •  09350 Lichtenstein</w:t>
    </w: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• </w:t>
    </w:r>
    <w:hyperlink r:id="rId3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30106E" w:rsidRDefault="003712A3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  <w:hyperlink r:id="rId4" w:history="1">
      <w:r w:rsidR="0030106E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30106E">
      <w:t xml:space="preserve"> • </w:t>
    </w:r>
    <w:hyperlink r:id="rId5" w:history="1">
      <w:r w:rsidR="0030106E" w:rsidRPr="004A69C5">
        <w:rPr>
          <w:rStyle w:val="Hyperlink"/>
          <w:rFonts w:asciiTheme="minorHAnsi" w:hAnsiTheme="minorHAnsi" w:cstheme="minorHAnsi"/>
          <w:sz w:val="20"/>
          <w:szCs w:val="20"/>
        </w:rPr>
        <w:t>https://www.facebook.com/Miniwelt</w:t>
      </w:r>
    </w:hyperlink>
  </w:p>
  <w:p w:rsidR="0030106E" w:rsidRDefault="0030106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0B7"/>
    <w:multiLevelType w:val="hybridMultilevel"/>
    <w:tmpl w:val="301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4715DFD"/>
    <w:multiLevelType w:val="hybridMultilevel"/>
    <w:tmpl w:val="E63E8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B2411"/>
    <w:multiLevelType w:val="hybridMultilevel"/>
    <w:tmpl w:val="0D64F418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255D1"/>
    <w:rsid w:val="000341ED"/>
    <w:rsid w:val="0007241E"/>
    <w:rsid w:val="0007527B"/>
    <w:rsid w:val="000B7B07"/>
    <w:rsid w:val="000C697B"/>
    <w:rsid w:val="000D29FD"/>
    <w:rsid w:val="000D57BA"/>
    <w:rsid w:val="000E25E6"/>
    <w:rsid w:val="000E3B23"/>
    <w:rsid w:val="00125359"/>
    <w:rsid w:val="00145011"/>
    <w:rsid w:val="00152CF4"/>
    <w:rsid w:val="00181EC8"/>
    <w:rsid w:val="00196D04"/>
    <w:rsid w:val="001A3D88"/>
    <w:rsid w:val="001A4577"/>
    <w:rsid w:val="001B20A6"/>
    <w:rsid w:val="001D44FD"/>
    <w:rsid w:val="001D5829"/>
    <w:rsid w:val="001D7104"/>
    <w:rsid w:val="001F67C1"/>
    <w:rsid w:val="001F78BA"/>
    <w:rsid w:val="00225453"/>
    <w:rsid w:val="00257A82"/>
    <w:rsid w:val="00263057"/>
    <w:rsid w:val="00266760"/>
    <w:rsid w:val="00271D64"/>
    <w:rsid w:val="002807FC"/>
    <w:rsid w:val="002C5976"/>
    <w:rsid w:val="002E21BF"/>
    <w:rsid w:val="002E4166"/>
    <w:rsid w:val="002E591D"/>
    <w:rsid w:val="002F1288"/>
    <w:rsid w:val="002F57F4"/>
    <w:rsid w:val="0030106E"/>
    <w:rsid w:val="003419A9"/>
    <w:rsid w:val="003419D6"/>
    <w:rsid w:val="00360F57"/>
    <w:rsid w:val="003614F6"/>
    <w:rsid w:val="003712A3"/>
    <w:rsid w:val="003953A8"/>
    <w:rsid w:val="003F7F5E"/>
    <w:rsid w:val="00411FD8"/>
    <w:rsid w:val="004226B7"/>
    <w:rsid w:val="00434F9F"/>
    <w:rsid w:val="00435FBC"/>
    <w:rsid w:val="0044266F"/>
    <w:rsid w:val="00454588"/>
    <w:rsid w:val="004546B5"/>
    <w:rsid w:val="00454D5A"/>
    <w:rsid w:val="00461230"/>
    <w:rsid w:val="004807B9"/>
    <w:rsid w:val="004956FD"/>
    <w:rsid w:val="004A224A"/>
    <w:rsid w:val="004C4D9F"/>
    <w:rsid w:val="004E61F5"/>
    <w:rsid w:val="004E6E6B"/>
    <w:rsid w:val="005124AE"/>
    <w:rsid w:val="0054265A"/>
    <w:rsid w:val="00570B9E"/>
    <w:rsid w:val="00571545"/>
    <w:rsid w:val="00573B51"/>
    <w:rsid w:val="00577228"/>
    <w:rsid w:val="005965E0"/>
    <w:rsid w:val="005F72BA"/>
    <w:rsid w:val="00600914"/>
    <w:rsid w:val="0060197C"/>
    <w:rsid w:val="00634DB5"/>
    <w:rsid w:val="00640F17"/>
    <w:rsid w:val="00642F1A"/>
    <w:rsid w:val="00650983"/>
    <w:rsid w:val="00677BED"/>
    <w:rsid w:val="00687D0A"/>
    <w:rsid w:val="00687DFB"/>
    <w:rsid w:val="006D2D0E"/>
    <w:rsid w:val="006E18A7"/>
    <w:rsid w:val="006F3812"/>
    <w:rsid w:val="0074485F"/>
    <w:rsid w:val="00752AB3"/>
    <w:rsid w:val="00756940"/>
    <w:rsid w:val="0078300D"/>
    <w:rsid w:val="007939CF"/>
    <w:rsid w:val="00797710"/>
    <w:rsid w:val="007C67AA"/>
    <w:rsid w:val="007E29F7"/>
    <w:rsid w:val="00806ADE"/>
    <w:rsid w:val="00831D20"/>
    <w:rsid w:val="0085177C"/>
    <w:rsid w:val="00872719"/>
    <w:rsid w:val="008766AA"/>
    <w:rsid w:val="0089623E"/>
    <w:rsid w:val="008972E9"/>
    <w:rsid w:val="008A4753"/>
    <w:rsid w:val="008A704A"/>
    <w:rsid w:val="008C4BF6"/>
    <w:rsid w:val="008F0113"/>
    <w:rsid w:val="00905790"/>
    <w:rsid w:val="00924541"/>
    <w:rsid w:val="00942EFB"/>
    <w:rsid w:val="00944560"/>
    <w:rsid w:val="00945EF4"/>
    <w:rsid w:val="00953896"/>
    <w:rsid w:val="00995241"/>
    <w:rsid w:val="009B2A32"/>
    <w:rsid w:val="009D6328"/>
    <w:rsid w:val="009E2711"/>
    <w:rsid w:val="00A1354C"/>
    <w:rsid w:val="00A274A0"/>
    <w:rsid w:val="00A5280F"/>
    <w:rsid w:val="00A54520"/>
    <w:rsid w:val="00A73450"/>
    <w:rsid w:val="00AA6023"/>
    <w:rsid w:val="00AE256E"/>
    <w:rsid w:val="00AF4E11"/>
    <w:rsid w:val="00B13317"/>
    <w:rsid w:val="00B271D8"/>
    <w:rsid w:val="00B50762"/>
    <w:rsid w:val="00B73199"/>
    <w:rsid w:val="00B74393"/>
    <w:rsid w:val="00BB4192"/>
    <w:rsid w:val="00BE1CC0"/>
    <w:rsid w:val="00BE3C7E"/>
    <w:rsid w:val="00C03641"/>
    <w:rsid w:val="00C23E18"/>
    <w:rsid w:val="00C77FD0"/>
    <w:rsid w:val="00C845CF"/>
    <w:rsid w:val="00C92BC9"/>
    <w:rsid w:val="00CD5333"/>
    <w:rsid w:val="00CE021B"/>
    <w:rsid w:val="00CE7183"/>
    <w:rsid w:val="00CF6898"/>
    <w:rsid w:val="00D03F54"/>
    <w:rsid w:val="00D41FA0"/>
    <w:rsid w:val="00D43EE0"/>
    <w:rsid w:val="00D57E39"/>
    <w:rsid w:val="00DA7098"/>
    <w:rsid w:val="00DE5DBF"/>
    <w:rsid w:val="00E02811"/>
    <w:rsid w:val="00E06857"/>
    <w:rsid w:val="00E1737A"/>
    <w:rsid w:val="00E22CFC"/>
    <w:rsid w:val="00E54713"/>
    <w:rsid w:val="00E6202C"/>
    <w:rsid w:val="00E64460"/>
    <w:rsid w:val="00E64CBE"/>
    <w:rsid w:val="00E65D8E"/>
    <w:rsid w:val="00E6793E"/>
    <w:rsid w:val="00E84CEC"/>
    <w:rsid w:val="00EA138E"/>
    <w:rsid w:val="00ED0B0B"/>
    <w:rsid w:val="00F31D0C"/>
    <w:rsid w:val="00F417C5"/>
    <w:rsid w:val="00F53A31"/>
    <w:rsid w:val="00F677DC"/>
    <w:rsid w:val="00F81E02"/>
    <w:rsid w:val="00F86857"/>
    <w:rsid w:val="00FA46B0"/>
    <w:rsid w:val="00FD156B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545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485F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2711"/>
    <w:rPr>
      <w:rFonts w:ascii="Courier New" w:hAnsi="Courier New" w:cs="Courier New"/>
    </w:rPr>
  </w:style>
  <w:style w:type="paragraph" w:customStyle="1" w:styleId="Default">
    <w:name w:val="Default"/>
    <w:rsid w:val="003953A8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953A8"/>
    <w:rPr>
      <w:rFonts w:cs="HelveticaNeue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character" w:customStyle="1" w:styleId="berschrift7Zchn">
    <w:name w:val="Überschrift 7 Zchn"/>
    <w:basedOn w:val="Absatz-Standardschriftart"/>
    <w:link w:val="berschrift7"/>
    <w:rsid w:val="004545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54588"/>
    <w:rPr>
      <w:i/>
      <w:iCs/>
    </w:rPr>
  </w:style>
  <w:style w:type="character" w:styleId="Fett">
    <w:name w:val="Strong"/>
    <w:basedOn w:val="Absatz-Standardschriftart"/>
    <w:uiPriority w:val="22"/>
    <w:qFormat/>
    <w:rsid w:val="008766AA"/>
    <w:rPr>
      <w:b/>
      <w:bCs/>
    </w:rPr>
  </w:style>
  <w:style w:type="paragraph" w:styleId="Listenabsatz">
    <w:name w:val="List Paragraph"/>
    <w:basedOn w:val="Standard"/>
    <w:uiPriority w:val="34"/>
    <w:qFormat/>
    <w:rsid w:val="00876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wel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ikosmos.de/spiel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miniwelt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s://www.facebook.com/Miniwelt" TargetMode="External"/><Relationship Id="rId4" Type="http://schemas.openxmlformats.org/officeDocument/2006/relationships/hyperlink" Target="http://www.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3294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2</cp:revision>
  <cp:lastPrinted>2020-10-19T16:47:00Z</cp:lastPrinted>
  <dcterms:created xsi:type="dcterms:W3CDTF">2020-10-23T12:18:00Z</dcterms:created>
  <dcterms:modified xsi:type="dcterms:W3CDTF">2020-10-23T12:18:00Z</dcterms:modified>
</cp:coreProperties>
</file>